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These documents can also be automatically sent by email if needed.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13761a2846bf6b30607365eed5af2a51bd81c73"/>
    <w:p>
      <w:pPr>
        <w:pStyle w:val="Ttulo1"/>
      </w:pPr>
      <w:r>
        <w:t xml:space="preserve">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Ttulo1"/>
      </w:pPr>
      <w:r>
        <w:t xml:space="preserve">References</w:t>
      </w:r>
    </w:p>
    <w:bookmarkStart w:id="56" w:name="refs"/>
    <w:bookmarkStart w:id="42"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ipervnculo"/>
          </w:rPr>
          <w:t xml:space="preserve">https://github.com/rstudio/rmarkdown</w:t>
        </w:r>
      </w:hyperlink>
    </w:p>
    <w:bookmarkEnd w:id="42"/>
    <w:bookmarkStart w:id="44" w:name="ref-brahms2025"/>
    <w:p>
      <w:pPr>
        <w:pStyle w:val="Bibliografa"/>
      </w:pPr>
      <w:r>
        <w:t xml:space="preserve">BRAHMS. (2025). Retrieved from</w:t>
      </w:r>
      <w:r>
        <w:t xml:space="preserve"> </w:t>
      </w:r>
      <w:hyperlink r:id="rId43">
        <w:r>
          <w:rPr>
            <w:rStyle w:val="Hipervnculo"/>
          </w:rPr>
          <w:t xml:space="preserve">https://herbaria.plants.ox.ac.uk/bol/brahms</w:t>
        </w:r>
      </w:hyperlink>
    </w:p>
    <w:bookmarkEnd w:id="44"/>
    <w:bookmarkStart w:id="46" w:name="ref-entomolabels2022"/>
    <w:p>
      <w:pPr>
        <w:pStyle w:val="Bibliografa"/>
      </w:pPr>
      <w:r>
        <w:t xml:space="preserve">EntomoLabels. (2022). Retrieved from</w:t>
      </w:r>
      <w:r>
        <w:t xml:space="preserve"> </w:t>
      </w:r>
      <w:hyperlink r:id="rId45">
        <w:r>
          <w:rPr>
            <w:rStyle w:val="Hipervnculo"/>
          </w:rPr>
          <w:t xml:space="preserve">https://labels.entomo.pl/</w:t>
        </w:r>
      </w:hyperlink>
    </w:p>
    <w:bookmarkEnd w:id="46"/>
    <w:bookmarkStart w:id="48" w:name="ref-irisbg2024"/>
    <w:p>
      <w:pPr>
        <w:pStyle w:val="Bibliografa"/>
      </w:pPr>
      <w:r>
        <w:t xml:space="preserve">IrisBG. (2024). Retrieved from</w:t>
      </w:r>
      <w:r>
        <w:t xml:space="preserve"> </w:t>
      </w:r>
      <w:hyperlink r:id="rId47">
        <w:r>
          <w:rPr>
            <w:rStyle w:val="Hipervnculo"/>
          </w:rPr>
          <w:t xml:space="preserve">https://www.irisbg.com</w:t>
        </w:r>
      </w:hyperlink>
    </w:p>
    <w:bookmarkEnd w:id="48"/>
    <w:bookmarkStart w:id="50" w:name="ref-lichenlabeler2025"/>
    <w:p>
      <w:pPr>
        <w:pStyle w:val="Bibliografa"/>
      </w:pPr>
      <w:r>
        <w:t xml:space="preserve">LichenLabeler. (2025). Retrieved from</w:t>
      </w:r>
      <w:r>
        <w:t xml:space="preserve"> </w:t>
      </w:r>
      <w:hyperlink r:id="rId49">
        <w:r>
          <w:rPr>
            <w:rStyle w:val="Hipervnculo"/>
          </w:rPr>
          <w:t xml:space="preserve">https://lichenportal.org/</w:t>
        </w:r>
      </w:hyperlink>
    </w:p>
    <w:bookmarkEnd w:id="50"/>
    <w:bookmarkStart w:id="52" w:name="ref-elysia2019"/>
    <w:p>
      <w:pPr>
        <w:pStyle w:val="Bibliografa"/>
      </w:pPr>
      <w:r>
        <w:t xml:space="preserve">Pando, F., Lujano, C., &amp; Cezón, K. (2019). Elysia: Programa de gestión de colecciones de biodiversidad (v.2.0). Digital.CSIC. doi:</w:t>
      </w:r>
      <w:hyperlink r:id="rId51">
        <w:r>
          <w:rPr>
            <w:rStyle w:val="Hipervnculo"/>
          </w:rPr>
          <w:t xml:space="preserve">10.20350/DIGITALCSIC/14520</w:t>
        </w:r>
      </w:hyperlink>
    </w:p>
    <w:bookmarkEnd w:id="52"/>
    <w:bookmarkStart w:id="54" w:name="ref-plabel2020"/>
    <w:p>
      <w:pPr>
        <w:pStyle w:val="Bibliografa"/>
      </w:pPr>
      <w:r>
        <w:t xml:space="preserve">pLabel. (2020). Retrieved from</w:t>
      </w:r>
      <w:r>
        <w:t xml:space="preserve"> </w:t>
      </w:r>
      <w:hyperlink r:id="rId53">
        <w:r>
          <w:rPr>
            <w:rStyle w:val="Hipervnculo"/>
          </w:rPr>
          <w:t xml:space="preserve">http://pfind.net/software/pLabel/index.html</w:t>
        </w:r>
      </w:hyperlink>
    </w:p>
    <w:bookmarkEnd w:id="54"/>
    <w:bookmarkStart w:id="55"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2025-10-02T16:01:33Z</dcterms:created>
  <dcterms:modified xsi:type="dcterms:W3CDTF">2025-10-02T16:01:33Z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